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53102" w14:textId="13D14AB0" w:rsidR="0078312C" w:rsidRDefault="00FB4068" w:rsidP="00FB4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FLORIDA GATEWAY COLLEGE</w:t>
      </w:r>
    </w:p>
    <w:p w14:paraId="11ECC8F4" w14:textId="77777777" w:rsidR="00FB4068" w:rsidRDefault="00FB4068" w:rsidP="00FB4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FFC04" w14:textId="32C6ADEA" w:rsidR="00FB4068" w:rsidRDefault="00FB4068" w:rsidP="00FB40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</w:t>
      </w:r>
    </w:p>
    <w:p w14:paraId="30A1411A" w14:textId="77777777" w:rsidR="00FB4068" w:rsidRDefault="00FB4068" w:rsidP="00FB4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A79F23" w14:textId="0BBBA721" w:rsidR="00FB4068" w:rsidRDefault="00FB4068" w:rsidP="00FB406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</w:t>
      </w:r>
      <w:r>
        <w:rPr>
          <w:rFonts w:ascii="Times New Roman" w:hAnsi="Times New Roman" w:cs="Times New Roman"/>
          <w:sz w:val="24"/>
          <w:szCs w:val="24"/>
        </w:rPr>
        <w:tab/>
        <w:t>Volunteers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NUMBER: 6Hx12:3-24</w:t>
      </w:r>
    </w:p>
    <w:p w14:paraId="6DC1E868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31B78" w14:textId="6B576AB6" w:rsidR="00FB4068" w:rsidRDefault="00FB4068" w:rsidP="00FB406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AUTHORITY:</w:t>
      </w:r>
      <w:r>
        <w:rPr>
          <w:rFonts w:ascii="Times New Roman" w:hAnsi="Times New Roman" w:cs="Times New Roman"/>
          <w:sz w:val="24"/>
          <w:szCs w:val="24"/>
        </w:rPr>
        <w:tab/>
        <w:t>District Board of Trustees</w:t>
      </w:r>
    </w:p>
    <w:p w14:paraId="4A895C98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529A4" w14:textId="6C6B490A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RESPONSIBILITY:</w:t>
      </w:r>
      <w:r w:rsidR="00F529C7">
        <w:rPr>
          <w:rFonts w:ascii="Times New Roman" w:hAnsi="Times New Roman" w:cs="Times New Roman"/>
          <w:sz w:val="24"/>
          <w:szCs w:val="24"/>
        </w:rPr>
        <w:t xml:space="preserve"> Executive Director of Human Resources </w:t>
      </w:r>
    </w:p>
    <w:p w14:paraId="66586509" w14:textId="77777777" w:rsidR="00FB4068" w:rsidRDefault="00FB4068" w:rsidP="00FB406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6F8D1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0CC38" w14:textId="01F35A7F" w:rsidR="00FB4068" w:rsidRDefault="00FB4068" w:rsidP="00FB406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</w:t>
      </w:r>
      <w:r w:rsidR="00F529C7">
        <w:rPr>
          <w:rFonts w:ascii="Times New Roman" w:hAnsi="Times New Roman" w:cs="Times New Roman"/>
          <w:sz w:val="24"/>
          <w:szCs w:val="24"/>
        </w:rPr>
        <w:t xml:space="preserve">  8/10/2023</w:t>
      </w:r>
    </w:p>
    <w:p w14:paraId="017583B0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EDA51" w14:textId="01978781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the policy of the District Board of Trustees for Florida Gateway College to encourage, promote and support the use of volunteers in a manner in which </w:t>
      </w:r>
      <w:r w:rsidR="00623205">
        <w:rPr>
          <w:rFonts w:ascii="Times New Roman" w:hAnsi="Times New Roman" w:cs="Times New Roman"/>
          <w:sz w:val="24"/>
          <w:szCs w:val="24"/>
        </w:rPr>
        <w:t xml:space="preserve">ensures that the relationship between the college and its volunteers are clearly established and understood by both parties, while </w:t>
      </w:r>
      <w:r>
        <w:rPr>
          <w:rFonts w:ascii="Times New Roman" w:hAnsi="Times New Roman" w:cs="Times New Roman"/>
          <w:sz w:val="24"/>
          <w:szCs w:val="24"/>
        </w:rPr>
        <w:t>reduc</w:t>
      </w:r>
      <w:r w:rsidR="00243BFF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BFF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protecting the interest</w:t>
      </w:r>
      <w:r w:rsidR="00243BF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college, its volunteers and the community.  </w:t>
      </w:r>
    </w:p>
    <w:p w14:paraId="3289CAB7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C7659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AD799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7D894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8AB5C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6974E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D3CE1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E63F8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008AC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FBA61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EA344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4A9D3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3830E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9D785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DFEAB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E98C3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5E0DD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7BC9C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8B6AA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00F6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95C72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4485C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CC6EE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B1FB6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1F40F" w14:textId="77777777" w:rsidR="00FB4068" w:rsidRDefault="00FB4068" w:rsidP="00FB406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2993716"/>
    </w:p>
    <w:p w14:paraId="745A2464" w14:textId="794DCFB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History:  Adopted:</w:t>
      </w:r>
      <w:r>
        <w:rPr>
          <w:rFonts w:ascii="Times New Roman" w:hAnsi="Times New Roman" w:cs="Times New Roman"/>
          <w:sz w:val="24"/>
          <w:szCs w:val="24"/>
        </w:rPr>
        <w:tab/>
      </w:r>
      <w:r w:rsidR="00E364EA">
        <w:rPr>
          <w:rFonts w:ascii="Times New Roman" w:hAnsi="Times New Roman" w:cs="Times New Roman"/>
          <w:sz w:val="24"/>
          <w:szCs w:val="24"/>
        </w:rPr>
        <w:t>07/31/23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Effective:</w:t>
      </w:r>
      <w:r w:rsidR="00E364EA">
        <w:rPr>
          <w:rFonts w:ascii="Times New Roman" w:hAnsi="Times New Roman" w:cs="Times New Roman"/>
          <w:sz w:val="24"/>
          <w:szCs w:val="24"/>
        </w:rPr>
        <w:t xml:space="preserve"> 08/10/23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Revised:</w:t>
      </w:r>
    </w:p>
    <w:bookmarkEnd w:id="0"/>
    <w:p w14:paraId="23B56E2A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9757B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FC007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D11FD" w14:textId="77777777" w:rsidR="00FB4068" w:rsidRDefault="00FB4068" w:rsidP="00FB4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FLORIDA GATEWAY COLLEGE</w:t>
      </w:r>
    </w:p>
    <w:p w14:paraId="00F7E8A9" w14:textId="77777777" w:rsidR="00FB4068" w:rsidRDefault="00FB4068" w:rsidP="00FB4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55564" w14:textId="3AE764FE" w:rsidR="00FB4068" w:rsidRDefault="00FB4068" w:rsidP="00FB40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</w:t>
      </w:r>
    </w:p>
    <w:p w14:paraId="7EC9A76E" w14:textId="77777777" w:rsidR="00FB4068" w:rsidRDefault="00FB4068" w:rsidP="00FB4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2924EB" w14:textId="67209204" w:rsidR="00FB4068" w:rsidRDefault="00FB4068" w:rsidP="00FB406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</w:t>
      </w:r>
      <w:r>
        <w:rPr>
          <w:rFonts w:ascii="Times New Roman" w:hAnsi="Times New Roman" w:cs="Times New Roman"/>
          <w:sz w:val="24"/>
          <w:szCs w:val="24"/>
        </w:rPr>
        <w:tab/>
        <w:t>Volunteers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PAGE: 1</w:t>
      </w:r>
    </w:p>
    <w:p w14:paraId="5A7A0BE2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6C601" w14:textId="77777777" w:rsidR="00FB4068" w:rsidRDefault="00FB4068" w:rsidP="00FB406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AUTHORITY:</w:t>
      </w:r>
      <w:r>
        <w:rPr>
          <w:rFonts w:ascii="Times New Roman" w:hAnsi="Times New Roman" w:cs="Times New Roman"/>
          <w:sz w:val="24"/>
          <w:szCs w:val="24"/>
        </w:rPr>
        <w:tab/>
        <w:t>District Board of Trustees</w:t>
      </w:r>
    </w:p>
    <w:p w14:paraId="4586D33A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2411E" w14:textId="40E490DB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RESPONSIBILITY:</w:t>
      </w:r>
      <w:r w:rsidR="00F529C7">
        <w:rPr>
          <w:rFonts w:ascii="Times New Roman" w:hAnsi="Times New Roman" w:cs="Times New Roman"/>
          <w:sz w:val="24"/>
          <w:szCs w:val="24"/>
        </w:rPr>
        <w:t xml:space="preserve"> Executive Director of Human Resources </w:t>
      </w:r>
    </w:p>
    <w:p w14:paraId="34690F10" w14:textId="77777777" w:rsidR="00FB4068" w:rsidRDefault="00FB4068" w:rsidP="00FB406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3B99F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4D651" w14:textId="1B86161A" w:rsidR="00FB4068" w:rsidRDefault="00FB4068" w:rsidP="00FB406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BOARD RELATED POLICY:  6Hx12:3-24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BE94D4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88409" w14:textId="40090E36" w:rsidR="006E1715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E1715">
        <w:rPr>
          <w:rFonts w:ascii="Times New Roman" w:hAnsi="Times New Roman" w:cs="Times New Roman"/>
          <w:sz w:val="24"/>
          <w:szCs w:val="24"/>
        </w:rPr>
        <w:t xml:space="preserve">“college </w:t>
      </w:r>
      <w:r>
        <w:rPr>
          <w:rFonts w:ascii="Times New Roman" w:hAnsi="Times New Roman" w:cs="Times New Roman"/>
          <w:sz w:val="24"/>
          <w:szCs w:val="24"/>
        </w:rPr>
        <w:t>volunteer</w:t>
      </w:r>
      <w:r w:rsidR="006E1715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F529C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uncompensated individual</w:t>
      </w:r>
      <w:r w:rsidR="00F529C7">
        <w:rPr>
          <w:rFonts w:ascii="Times New Roman" w:hAnsi="Times New Roman" w:cs="Times New Roman"/>
          <w:sz w:val="24"/>
          <w:szCs w:val="24"/>
        </w:rPr>
        <w:t xml:space="preserve">, over the age of 16, </w:t>
      </w:r>
      <w:r>
        <w:rPr>
          <w:rFonts w:ascii="Times New Roman" w:hAnsi="Times New Roman" w:cs="Times New Roman"/>
          <w:sz w:val="24"/>
          <w:szCs w:val="24"/>
        </w:rPr>
        <w:t>who donates his or her time to any activity</w:t>
      </w:r>
      <w:r w:rsidR="006E1715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 xml:space="preserve">effort of the </w:t>
      </w:r>
      <w:r w:rsidR="00D77E8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ollege</w:t>
      </w:r>
      <w:r w:rsidR="006E1715">
        <w:rPr>
          <w:rFonts w:ascii="Times New Roman" w:hAnsi="Times New Roman" w:cs="Times New Roman"/>
          <w:sz w:val="24"/>
          <w:szCs w:val="24"/>
        </w:rPr>
        <w:t>, including but not limited to humanitarian, charitable, civic, educational or public service activities of the college.</w:t>
      </w:r>
      <w:r w:rsidR="00D77E83">
        <w:rPr>
          <w:rFonts w:ascii="Times New Roman" w:hAnsi="Times New Roman" w:cs="Times New Roman"/>
          <w:sz w:val="24"/>
          <w:szCs w:val="24"/>
        </w:rPr>
        <w:t xml:space="preserve">  A college volunteer is not an employee of the college and is not eligible for any compensation or benefits as a result of his or her volunteer association with the college.</w:t>
      </w:r>
      <w:r w:rsidR="00F529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135C1" w14:textId="77777777" w:rsidR="00F529C7" w:rsidRDefault="00F529C7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814EC" w14:textId="4416E420" w:rsidR="006E1715" w:rsidRDefault="006E1715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procedures are required to volunteer for Florida Gateway College and must be completed before any volunteer work is actually performed:</w:t>
      </w:r>
    </w:p>
    <w:p w14:paraId="3E02D172" w14:textId="77777777" w:rsidR="00E004F7" w:rsidRDefault="00E004F7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2C8FF" w14:textId="0B441A53" w:rsidR="00E004F7" w:rsidRDefault="00E004F7" w:rsidP="00E004F7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6B060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epartment</w:t>
      </w:r>
      <w:r w:rsidR="006B06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wishing to utilize a college volunteer must complete a description of the duties and services to be performed</w:t>
      </w:r>
      <w:r w:rsidR="006B0602">
        <w:rPr>
          <w:rFonts w:ascii="Times New Roman" w:hAnsi="Times New Roman" w:cs="Times New Roman"/>
          <w:sz w:val="24"/>
          <w:szCs w:val="24"/>
        </w:rPr>
        <w:t>, number of volunteers requested and a</w:t>
      </w:r>
      <w:r>
        <w:rPr>
          <w:rFonts w:ascii="Times New Roman" w:hAnsi="Times New Roman" w:cs="Times New Roman"/>
          <w:sz w:val="24"/>
          <w:szCs w:val="24"/>
        </w:rPr>
        <w:t xml:space="preserve"> start and end date for such volunteer service.</w:t>
      </w:r>
      <w:r w:rsidR="006B0602">
        <w:rPr>
          <w:rFonts w:ascii="Times New Roman" w:hAnsi="Times New Roman" w:cs="Times New Roman"/>
          <w:sz w:val="24"/>
          <w:szCs w:val="24"/>
        </w:rPr>
        <w:t xml:space="preserve">  This information should be sent via email to the appropriate Vice President/Dean and the </w:t>
      </w:r>
      <w:r w:rsidR="00F529C7">
        <w:rPr>
          <w:rFonts w:ascii="Times New Roman" w:hAnsi="Times New Roman" w:cs="Times New Roman"/>
          <w:sz w:val="24"/>
          <w:szCs w:val="24"/>
        </w:rPr>
        <w:t>Executive Director of Human Resources</w:t>
      </w:r>
      <w:r w:rsidR="006B0602">
        <w:rPr>
          <w:rFonts w:ascii="Times New Roman" w:hAnsi="Times New Roman" w:cs="Times New Roman"/>
          <w:sz w:val="24"/>
          <w:szCs w:val="24"/>
        </w:rPr>
        <w:t xml:space="preserve"> for approval no less than one week prior to the beginning of volunteer service.  If the Department </w:t>
      </w:r>
      <w:r w:rsidR="006E73AC">
        <w:rPr>
          <w:rFonts w:ascii="Times New Roman" w:hAnsi="Times New Roman" w:cs="Times New Roman"/>
          <w:sz w:val="24"/>
          <w:szCs w:val="24"/>
        </w:rPr>
        <w:t>has</w:t>
      </w:r>
      <w:r w:rsidR="006B0602">
        <w:rPr>
          <w:rFonts w:ascii="Times New Roman" w:hAnsi="Times New Roman" w:cs="Times New Roman"/>
          <w:sz w:val="24"/>
          <w:szCs w:val="24"/>
        </w:rPr>
        <w:t xml:space="preserve"> names of individuals seeking to volunteer</w:t>
      </w:r>
      <w:r w:rsidR="006E73AC">
        <w:rPr>
          <w:rFonts w:ascii="Times New Roman" w:hAnsi="Times New Roman" w:cs="Times New Roman"/>
          <w:sz w:val="24"/>
          <w:szCs w:val="24"/>
        </w:rPr>
        <w:t xml:space="preserve"> for a specific project or activity,</w:t>
      </w:r>
      <w:r w:rsidR="006B0602">
        <w:rPr>
          <w:rFonts w:ascii="Times New Roman" w:hAnsi="Times New Roman" w:cs="Times New Roman"/>
          <w:sz w:val="24"/>
          <w:szCs w:val="24"/>
        </w:rPr>
        <w:t xml:space="preserve"> it should provide those names to the </w:t>
      </w:r>
      <w:r w:rsidR="00F529C7"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6B0602">
        <w:rPr>
          <w:rFonts w:ascii="Times New Roman" w:hAnsi="Times New Roman" w:cs="Times New Roman"/>
          <w:sz w:val="24"/>
          <w:szCs w:val="24"/>
        </w:rPr>
        <w:t xml:space="preserve">Vice President/Dean and </w:t>
      </w:r>
      <w:r w:rsidR="00F529C7">
        <w:rPr>
          <w:rFonts w:ascii="Times New Roman" w:hAnsi="Times New Roman" w:cs="Times New Roman"/>
          <w:sz w:val="24"/>
          <w:szCs w:val="24"/>
        </w:rPr>
        <w:t>Executive Director of Human Resources</w:t>
      </w:r>
      <w:r w:rsidR="006B0602">
        <w:rPr>
          <w:rFonts w:ascii="Times New Roman" w:hAnsi="Times New Roman" w:cs="Times New Roman"/>
          <w:sz w:val="24"/>
          <w:szCs w:val="24"/>
        </w:rPr>
        <w:t xml:space="preserve"> at the same time as it provides the remaining information required by this paragraph.</w:t>
      </w:r>
      <w:r w:rsidR="00DC54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14DA7" w14:textId="77777777" w:rsidR="00E004F7" w:rsidRDefault="00E004F7" w:rsidP="00E004F7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2D0FACB" w14:textId="115708C6" w:rsidR="00E004F7" w:rsidRDefault="00E004F7" w:rsidP="00E004F7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An individual seeking to volunteer must complete a </w:t>
      </w:r>
      <w:r w:rsidR="00F529C7">
        <w:rPr>
          <w:rFonts w:ascii="Times New Roman" w:hAnsi="Times New Roman" w:cs="Times New Roman"/>
          <w:sz w:val="24"/>
          <w:szCs w:val="24"/>
        </w:rPr>
        <w:t>Volunteer</w:t>
      </w:r>
      <w:r w:rsidR="006E73AC">
        <w:rPr>
          <w:rFonts w:ascii="Times New Roman" w:hAnsi="Times New Roman" w:cs="Times New Roman"/>
          <w:sz w:val="24"/>
          <w:szCs w:val="24"/>
        </w:rPr>
        <w:t xml:space="preserve"> Application available online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529C7" w:rsidRPr="00A34D0E">
          <w:rPr>
            <w:rStyle w:val="Hyperlink"/>
          </w:rPr>
          <w:t>https://www.schooljobs.com/careers/fgcedu</w:t>
        </w:r>
      </w:hyperlink>
      <w:r w:rsidR="00F529C7">
        <w:t xml:space="preserve"> </w:t>
      </w:r>
      <w:r w:rsidR="00640A31">
        <w:rPr>
          <w:rFonts w:ascii="Times New Roman" w:hAnsi="Times New Roman" w:cs="Times New Roman"/>
          <w:sz w:val="24"/>
          <w:szCs w:val="24"/>
        </w:rPr>
        <w:t xml:space="preserve">which will submit the </w:t>
      </w:r>
      <w:r>
        <w:rPr>
          <w:rFonts w:ascii="Times New Roman" w:hAnsi="Times New Roman" w:cs="Times New Roman"/>
          <w:sz w:val="24"/>
          <w:szCs w:val="24"/>
        </w:rPr>
        <w:t xml:space="preserve">completed </w:t>
      </w:r>
      <w:r w:rsidR="00640A31">
        <w:rPr>
          <w:rFonts w:ascii="Times New Roman" w:hAnsi="Times New Roman" w:cs="Times New Roman"/>
          <w:sz w:val="24"/>
          <w:szCs w:val="24"/>
        </w:rPr>
        <w:t>application to</w:t>
      </w:r>
      <w:r>
        <w:rPr>
          <w:rFonts w:ascii="Times New Roman" w:hAnsi="Times New Roman" w:cs="Times New Roman"/>
          <w:sz w:val="24"/>
          <w:szCs w:val="24"/>
        </w:rPr>
        <w:t xml:space="preserve"> Human Resources.  All information provided by the volunteer within the </w:t>
      </w:r>
      <w:r w:rsidR="00363FA1">
        <w:rPr>
          <w:rFonts w:ascii="Times New Roman" w:hAnsi="Times New Roman" w:cs="Times New Roman"/>
          <w:sz w:val="24"/>
          <w:szCs w:val="24"/>
        </w:rPr>
        <w:t>Volunteer</w:t>
      </w:r>
      <w:r w:rsidR="006E73AC">
        <w:rPr>
          <w:rFonts w:ascii="Times New Roman" w:hAnsi="Times New Roman" w:cs="Times New Roman"/>
          <w:sz w:val="24"/>
          <w:szCs w:val="24"/>
        </w:rPr>
        <w:t xml:space="preserve"> Application</w:t>
      </w:r>
      <w:r>
        <w:rPr>
          <w:rFonts w:ascii="Times New Roman" w:hAnsi="Times New Roman" w:cs="Times New Roman"/>
          <w:sz w:val="24"/>
          <w:szCs w:val="24"/>
        </w:rPr>
        <w:t xml:space="preserve"> must be true and correct.  Any false or misleading information is grounds for disqualification as a college volunteer.</w:t>
      </w:r>
    </w:p>
    <w:p w14:paraId="395D9564" w14:textId="77777777" w:rsidR="00E004F7" w:rsidRDefault="00E004F7" w:rsidP="00E004F7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3469497" w14:textId="5160D1D8" w:rsidR="00E004F7" w:rsidRDefault="00E004F7" w:rsidP="00E004F7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Human Resources will conduct a </w:t>
      </w:r>
      <w:r w:rsidR="005A3FC4">
        <w:rPr>
          <w:rFonts w:ascii="Times New Roman" w:hAnsi="Times New Roman" w:cs="Times New Roman"/>
          <w:sz w:val="24"/>
          <w:szCs w:val="24"/>
        </w:rPr>
        <w:t xml:space="preserve">Level 2 </w:t>
      </w:r>
      <w:r w:rsidR="009D148C">
        <w:rPr>
          <w:rFonts w:ascii="Times New Roman" w:hAnsi="Times New Roman" w:cs="Times New Roman"/>
          <w:sz w:val="24"/>
          <w:szCs w:val="24"/>
        </w:rPr>
        <w:t xml:space="preserve">background screening in accordance with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48C">
        <w:rPr>
          <w:rFonts w:ascii="Times New Roman" w:hAnsi="Times New Roman" w:cs="Times New Roman"/>
          <w:sz w:val="24"/>
          <w:szCs w:val="24"/>
        </w:rPr>
        <w:t xml:space="preserve">sections </w:t>
      </w:r>
      <w:r>
        <w:rPr>
          <w:rFonts w:ascii="Times New Roman" w:hAnsi="Times New Roman" w:cs="Times New Roman"/>
          <w:sz w:val="24"/>
          <w:szCs w:val="24"/>
        </w:rPr>
        <w:t>1012.8551 and 110.1127</w:t>
      </w:r>
      <w:r w:rsidR="009D148C">
        <w:rPr>
          <w:rFonts w:ascii="Times New Roman" w:hAnsi="Times New Roman" w:cs="Times New Roman"/>
          <w:sz w:val="24"/>
          <w:szCs w:val="24"/>
        </w:rPr>
        <w:t>, Florida Statutes.</w:t>
      </w:r>
    </w:p>
    <w:p w14:paraId="3714A13C" w14:textId="77777777" w:rsidR="009C16AD" w:rsidRDefault="009C16AD" w:rsidP="00E004F7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7BA9226" w14:textId="7FA4B0C5" w:rsidR="009C16AD" w:rsidRDefault="009C16AD" w:rsidP="00E004F7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363FA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ollege volunteer will complete any training or orientation required by Human Resources.</w:t>
      </w:r>
    </w:p>
    <w:p w14:paraId="3F819CA3" w14:textId="77777777" w:rsidR="009C16AD" w:rsidRDefault="009C16AD" w:rsidP="009C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3CA28" w14:textId="77777777" w:rsidR="009C16AD" w:rsidRDefault="009C16AD" w:rsidP="009C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College volunteers must:</w:t>
      </w:r>
    </w:p>
    <w:p w14:paraId="3140D163" w14:textId="77777777" w:rsidR="009C16AD" w:rsidRDefault="009C16AD" w:rsidP="009C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9E193" w14:textId="2CFBF327" w:rsidR="009C16AD" w:rsidRDefault="009C16AD" w:rsidP="009C16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C16AD">
        <w:rPr>
          <w:rFonts w:ascii="Times New Roman" w:hAnsi="Times New Roman" w:cs="Times New Roman"/>
          <w:sz w:val="24"/>
          <w:szCs w:val="24"/>
        </w:rPr>
        <w:t>bide by all laws, regulations, rules, and college policies and procedures that govern their actions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FB3938" w14:textId="238B498F" w:rsidR="009C16AD" w:rsidRDefault="009C16AD" w:rsidP="009C16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 all directions and instructions given to them by </w:t>
      </w:r>
      <w:r w:rsidR="00243BF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ollege personnel overseeing the activity for which he or she has volunteered;</w:t>
      </w:r>
    </w:p>
    <w:p w14:paraId="7A6BA730" w14:textId="499F4ED4" w:rsidR="009C16AD" w:rsidRDefault="009C16AD" w:rsidP="009C16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a </w:t>
      </w:r>
      <w:r w:rsidR="00363FA1">
        <w:rPr>
          <w:rFonts w:ascii="Times New Roman" w:hAnsi="Times New Roman" w:cs="Times New Roman"/>
          <w:sz w:val="24"/>
          <w:szCs w:val="24"/>
        </w:rPr>
        <w:t>Volunteer</w:t>
      </w:r>
      <w:r>
        <w:rPr>
          <w:rFonts w:ascii="Times New Roman" w:hAnsi="Times New Roman" w:cs="Times New Roman"/>
          <w:sz w:val="24"/>
          <w:szCs w:val="24"/>
        </w:rPr>
        <w:t xml:space="preserve"> Application to volunteer no less than every six months that he or she seeks to volunteer.</w:t>
      </w:r>
    </w:p>
    <w:p w14:paraId="5E71856F" w14:textId="77777777" w:rsidR="009C16AD" w:rsidRDefault="009C16AD" w:rsidP="009C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4ACB7" w14:textId="6E88F0B8" w:rsidR="009C16AD" w:rsidRDefault="009C16AD" w:rsidP="009C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volunteers are prohibited from:</w:t>
      </w:r>
    </w:p>
    <w:p w14:paraId="249123E6" w14:textId="77777777" w:rsidR="009C16AD" w:rsidRDefault="009C16AD" w:rsidP="009C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AC8C6" w14:textId="0F6AD9E2" w:rsidR="009C16AD" w:rsidRDefault="009C16AD" w:rsidP="009C16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Operating any motorized vehicles, including but not limited to </w:t>
      </w:r>
      <w:r w:rsidR="00243BFF">
        <w:rPr>
          <w:rFonts w:ascii="Times New Roman" w:hAnsi="Times New Roman" w:cs="Times New Roman"/>
          <w:sz w:val="24"/>
          <w:szCs w:val="24"/>
        </w:rPr>
        <w:t xml:space="preserve">heavy equipment, </w:t>
      </w:r>
      <w:r>
        <w:rPr>
          <w:rFonts w:ascii="Times New Roman" w:hAnsi="Times New Roman" w:cs="Times New Roman"/>
          <w:sz w:val="24"/>
          <w:szCs w:val="24"/>
        </w:rPr>
        <w:t xml:space="preserve">automobiles or golf carts, leased or owned by the </w:t>
      </w:r>
      <w:r w:rsidR="00243BF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ollege;</w:t>
      </w:r>
    </w:p>
    <w:p w14:paraId="6C632752" w14:textId="0A2BA0B1" w:rsidR="009C16AD" w:rsidRDefault="009C16AD" w:rsidP="009C16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Entering into any contract on behalf of the </w:t>
      </w:r>
      <w:r w:rsidR="00243BF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ollege;</w:t>
      </w:r>
    </w:p>
    <w:p w14:paraId="50DF854F" w14:textId="0CDF9F6F" w:rsidR="009C16AD" w:rsidRDefault="009C16AD" w:rsidP="009C16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Engaging in any conduct or activity considered inappropriate </w:t>
      </w:r>
      <w:r w:rsidR="00243BFF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an employee of the </w:t>
      </w:r>
      <w:r w:rsidR="00243BF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ollege</w:t>
      </w:r>
      <w:r w:rsidR="00243BFF">
        <w:rPr>
          <w:rFonts w:ascii="Times New Roman" w:hAnsi="Times New Roman" w:cs="Times New Roman"/>
          <w:sz w:val="24"/>
          <w:szCs w:val="24"/>
        </w:rPr>
        <w:t>;</w:t>
      </w:r>
    </w:p>
    <w:p w14:paraId="1AF7408B" w14:textId="01565F37" w:rsidR="00243BFF" w:rsidRPr="009C16AD" w:rsidRDefault="00243BFF" w:rsidP="009C16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Replacing employee positions or otherwise impairing the employment of a college position.</w:t>
      </w:r>
    </w:p>
    <w:p w14:paraId="4A87706C" w14:textId="77777777" w:rsidR="00FB4068" w:rsidRDefault="00FB4068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C0032" w14:textId="77777777" w:rsidR="009B23C5" w:rsidRDefault="009B23C5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E7B4D" w14:textId="7F9FE497" w:rsidR="00FB4068" w:rsidRDefault="009C16AD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college volunteer may end his or her service to the College at any time and without prior notice.  Likewise, the College may terminate the volunteer’s service </w:t>
      </w:r>
      <w:r w:rsidR="00E13C90">
        <w:rPr>
          <w:rFonts w:ascii="Times New Roman" w:hAnsi="Times New Roman" w:cs="Times New Roman"/>
          <w:sz w:val="24"/>
          <w:szCs w:val="24"/>
        </w:rPr>
        <w:t>at any time, without prior notice, with or without cause.</w:t>
      </w:r>
    </w:p>
    <w:p w14:paraId="3411834C" w14:textId="1EE6B9A0" w:rsidR="00363FA1" w:rsidRDefault="00363FA1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BFFC0" w14:textId="4F481044" w:rsidR="00363FA1" w:rsidRDefault="00363FA1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policy does not apply to internships and preceptorships at Florida Gateway College. For more information on internships and preceptorships contact the Executive Director of Human Resources. </w:t>
      </w:r>
    </w:p>
    <w:p w14:paraId="1AA4E123" w14:textId="425DCCCA" w:rsidR="00B266A9" w:rsidRDefault="00B266A9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62964" w14:textId="6CEEAA28" w:rsidR="00B266A9" w:rsidRDefault="00B266A9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2AFA7" w14:textId="51195B87" w:rsidR="00B266A9" w:rsidRDefault="00B266A9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93D48" w14:textId="2D10DAEF" w:rsidR="00B266A9" w:rsidRDefault="00B266A9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BCC40" w14:textId="2BC7B3C1" w:rsidR="00B266A9" w:rsidRDefault="00B266A9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7BA5F" w14:textId="05C59E64" w:rsidR="00B266A9" w:rsidRDefault="00B266A9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A0792" w14:textId="5DE12A14" w:rsidR="00B266A9" w:rsidRDefault="00B266A9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82A64" w14:textId="141F121A" w:rsidR="00B266A9" w:rsidRDefault="00B266A9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625C6" w14:textId="11E3C47F" w:rsidR="00B266A9" w:rsidRDefault="00B266A9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5EC03" w14:textId="1A6C31EB" w:rsidR="00B266A9" w:rsidRDefault="00B266A9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3BD64" w14:textId="474587EF" w:rsidR="00B266A9" w:rsidRDefault="00B266A9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CB729" w14:textId="388B89D8" w:rsidR="00B266A9" w:rsidRDefault="00B266A9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3F72A" w14:textId="509DDBFA" w:rsidR="00B266A9" w:rsidRDefault="00B266A9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CD7DE" w14:textId="2EC23585" w:rsidR="00B266A9" w:rsidRDefault="00B266A9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BE8EF" w14:textId="71740CCF" w:rsidR="00B266A9" w:rsidRDefault="00B266A9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C684C" w14:textId="38D9F244" w:rsidR="00B266A9" w:rsidRDefault="00B266A9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FFF8F" w14:textId="786BD727" w:rsidR="00B266A9" w:rsidRDefault="00B266A9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3388B" w14:textId="77777777" w:rsidR="00B266A9" w:rsidRDefault="00B266A9" w:rsidP="00B266A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9FAF0" w14:textId="256D848A" w:rsidR="00B266A9" w:rsidRPr="00FB4068" w:rsidRDefault="00B266A9" w:rsidP="00FB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History:  Adopted:</w:t>
      </w:r>
      <w:r>
        <w:rPr>
          <w:rFonts w:ascii="Times New Roman" w:hAnsi="Times New Roman" w:cs="Times New Roman"/>
          <w:sz w:val="24"/>
          <w:szCs w:val="24"/>
        </w:rPr>
        <w:tab/>
        <w:t>07/31/23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Effective: 08/10/23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Revised:</w:t>
      </w:r>
      <w:bookmarkStart w:id="1" w:name="_GoBack"/>
      <w:bookmarkEnd w:id="1"/>
    </w:p>
    <w:sectPr w:rsidR="00B266A9" w:rsidRPr="00FB4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6638E" w14:textId="77777777" w:rsidR="00E364EA" w:rsidRDefault="00E364EA" w:rsidP="00E364EA">
      <w:pPr>
        <w:spacing w:after="0" w:line="240" w:lineRule="auto"/>
      </w:pPr>
      <w:r>
        <w:separator/>
      </w:r>
    </w:p>
  </w:endnote>
  <w:endnote w:type="continuationSeparator" w:id="0">
    <w:p w14:paraId="467180AC" w14:textId="77777777" w:rsidR="00E364EA" w:rsidRDefault="00E364EA" w:rsidP="00E3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A899A" w14:textId="77777777" w:rsidR="00E364EA" w:rsidRDefault="00E364EA" w:rsidP="00E364EA">
      <w:pPr>
        <w:spacing w:after="0" w:line="240" w:lineRule="auto"/>
      </w:pPr>
      <w:r>
        <w:separator/>
      </w:r>
    </w:p>
  </w:footnote>
  <w:footnote w:type="continuationSeparator" w:id="0">
    <w:p w14:paraId="2725B48D" w14:textId="77777777" w:rsidR="00E364EA" w:rsidRDefault="00E364EA" w:rsidP="00E36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3677"/>
    <w:multiLevelType w:val="hybridMultilevel"/>
    <w:tmpl w:val="8320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56236"/>
    <w:multiLevelType w:val="hybridMultilevel"/>
    <w:tmpl w:val="0EEA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68"/>
    <w:rsid w:val="00243BFF"/>
    <w:rsid w:val="00363FA1"/>
    <w:rsid w:val="005A3FC4"/>
    <w:rsid w:val="00623205"/>
    <w:rsid w:val="00640A31"/>
    <w:rsid w:val="006B0602"/>
    <w:rsid w:val="006E1715"/>
    <w:rsid w:val="006E73AC"/>
    <w:rsid w:val="0078312C"/>
    <w:rsid w:val="009B23C5"/>
    <w:rsid w:val="009C16AD"/>
    <w:rsid w:val="009D148C"/>
    <w:rsid w:val="00B266A9"/>
    <w:rsid w:val="00D77E83"/>
    <w:rsid w:val="00DC545C"/>
    <w:rsid w:val="00E004F7"/>
    <w:rsid w:val="00E13C90"/>
    <w:rsid w:val="00E364EA"/>
    <w:rsid w:val="00F529C7"/>
    <w:rsid w:val="00F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DEC9"/>
  <w15:chartTrackingRefBased/>
  <w15:docId w15:val="{65554041-CF98-49BD-91D8-3F3EFB8A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A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A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1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4EA"/>
  </w:style>
  <w:style w:type="paragraph" w:styleId="Footer">
    <w:name w:val="footer"/>
    <w:basedOn w:val="Normal"/>
    <w:link w:val="FooterChar"/>
    <w:uiPriority w:val="99"/>
    <w:unhideWhenUsed/>
    <w:rsid w:val="00E36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hooljobs.com/careers/fgc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Logan</dc:creator>
  <cp:keywords/>
  <dc:description/>
  <cp:lastModifiedBy>Amie Smith</cp:lastModifiedBy>
  <cp:revision>13</cp:revision>
  <dcterms:created xsi:type="dcterms:W3CDTF">2023-06-27T14:31:00Z</dcterms:created>
  <dcterms:modified xsi:type="dcterms:W3CDTF">2023-08-15T16:08:00Z</dcterms:modified>
</cp:coreProperties>
</file>